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A5" w:rsidRPr="006F1F5C" w:rsidRDefault="00DD54A5" w:rsidP="00D4496B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上海中医药大学冷冻干燥机配套泵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、产品合法授权书、售后服务承诺书、投标公司三证。投标文件必须每页敲盖公章。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询价原则：在技术及商务条款均满足的条件下，最低价中标。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*付款方式：凭最终用户货物签收单电汇支付90%货款，凭最终用户验收合格报告电汇支付10%货款。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ind w:left="420"/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 w:rsidRPr="00DD54A5">
        <w:rPr>
          <w:rFonts w:ascii="宋体" w:hAnsi="宋体" w:hint="eastAsia"/>
          <w:b/>
          <w:sz w:val="28"/>
          <w:szCs w:val="24"/>
        </w:rPr>
        <w:t>技术参数</w:t>
      </w:r>
      <w:r>
        <w:rPr>
          <w:rFonts w:ascii="宋体" w:hAnsi="宋体" w:hint="eastAsia"/>
          <w:b/>
          <w:sz w:val="28"/>
          <w:szCs w:val="24"/>
        </w:rPr>
        <w:t>：</w:t>
      </w:r>
    </w:p>
    <w:p w:rsidR="00DD54A5" w:rsidRDefault="00DD54A5" w:rsidP="00DD54A5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 </w:t>
      </w:r>
      <w:r>
        <w:rPr>
          <w:rFonts w:ascii="Arial" w:hAnsi="Arial" w:cs="Arial"/>
          <w:color w:val="000000"/>
          <w:szCs w:val="21"/>
        </w:rPr>
        <w:t>极限真空度</w:t>
      </w:r>
      <w:r>
        <w:rPr>
          <w:rFonts w:ascii="Arial" w:hAnsi="Arial" w:cs="Arial" w:hint="eastAsia"/>
          <w:color w:val="000000"/>
          <w:szCs w:val="21"/>
        </w:rPr>
        <w:t>≥</w:t>
      </w:r>
      <w:r>
        <w:rPr>
          <w:rFonts w:ascii="Arial" w:hAnsi="Arial" w:cs="Arial"/>
          <w:color w:val="000000"/>
          <w:szCs w:val="21"/>
        </w:rPr>
        <w:t>2x10-3mbar</w:t>
      </w:r>
    </w:p>
    <w:p w:rsidR="00DD54A5" w:rsidRDefault="00DD54A5" w:rsidP="00DD54A5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</w:t>
      </w:r>
    </w:p>
    <w:p w:rsidR="00DD54A5" w:rsidRDefault="00DD54A5" w:rsidP="00DD54A5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抽气量</w:t>
      </w:r>
      <w:r>
        <w:rPr>
          <w:rFonts w:ascii="Arial" w:hAnsi="Arial" w:cs="Arial" w:hint="eastAsia"/>
          <w:color w:val="000000"/>
          <w:szCs w:val="21"/>
        </w:rPr>
        <w:t>≥</w:t>
      </w:r>
      <w:r>
        <w:rPr>
          <w:rFonts w:ascii="Arial" w:hAnsi="Arial" w:cs="Arial"/>
          <w:color w:val="000000"/>
          <w:szCs w:val="21"/>
        </w:rPr>
        <w:t>117L/min  </w:t>
      </w:r>
    </w:p>
    <w:p w:rsidR="00DD54A5" w:rsidRDefault="00DD54A5" w:rsidP="00DD54A5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</w:t>
      </w:r>
    </w:p>
    <w:p w:rsidR="00DD54A5" w:rsidRP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Arial" w:hAnsi="Arial" w:cs="Arial"/>
          <w:color w:val="000000"/>
          <w:szCs w:val="21"/>
        </w:rPr>
        <w:t>重量</w:t>
      </w:r>
      <w:r>
        <w:rPr>
          <w:rFonts w:ascii="Arial" w:hAnsi="Arial" w:cs="Arial" w:hint="eastAsia"/>
          <w:color w:val="000000"/>
          <w:szCs w:val="21"/>
        </w:rPr>
        <w:t>≤</w:t>
      </w:r>
      <w:r>
        <w:rPr>
          <w:rFonts w:ascii="Arial" w:hAnsi="Arial" w:cs="Arial"/>
          <w:color w:val="000000"/>
          <w:szCs w:val="21"/>
        </w:rPr>
        <w:t>28kg</w:t>
      </w:r>
    </w:p>
    <w:p w:rsidR="00742BE5" w:rsidRPr="00DD54A5" w:rsidRDefault="00742BE5"/>
    <w:sectPr w:rsidR="00742BE5" w:rsidRPr="00DD54A5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08" w:rsidRDefault="00616208" w:rsidP="00DD54A5">
      <w:r>
        <w:separator/>
      </w:r>
    </w:p>
  </w:endnote>
  <w:endnote w:type="continuationSeparator" w:id="1">
    <w:p w:rsidR="00616208" w:rsidRDefault="00616208" w:rsidP="00DD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08" w:rsidRDefault="00616208" w:rsidP="00DD54A5">
      <w:r>
        <w:separator/>
      </w:r>
    </w:p>
  </w:footnote>
  <w:footnote w:type="continuationSeparator" w:id="1">
    <w:p w:rsidR="00616208" w:rsidRDefault="00616208" w:rsidP="00DD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6B" w:rsidRPr="00D4496B" w:rsidRDefault="00D4496B" w:rsidP="00D4496B">
    <w:pPr>
      <w:pStyle w:val="a3"/>
      <w:pBdr>
        <w:bottom w:val="single" w:sz="6" w:space="2" w:color="auto"/>
      </w:pBdr>
      <w:rPr>
        <w:sz w:val="21"/>
      </w:rPr>
    </w:pPr>
    <w:r>
      <w:rPr>
        <w:rFonts w:hint="eastAsia"/>
      </w:rPr>
      <w:t xml:space="preserve">                                                                          </w:t>
    </w:r>
    <w:r w:rsidRPr="00D4496B">
      <w:rPr>
        <w:rFonts w:hint="eastAsia"/>
        <w:sz w:val="21"/>
      </w:rPr>
      <w:t>询价编号：</w:t>
    </w:r>
    <w:r w:rsidRPr="00D4496B">
      <w:rPr>
        <w:rFonts w:hint="eastAsia"/>
        <w:sz w:val="21"/>
      </w:rPr>
      <w:t>150903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A5"/>
    <w:rsid w:val="00616208"/>
    <w:rsid w:val="00742BE5"/>
    <w:rsid w:val="00B82AB9"/>
    <w:rsid w:val="00D4496B"/>
    <w:rsid w:val="00DD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2015-10-19T04:07:00Z</dcterms:created>
  <dcterms:modified xsi:type="dcterms:W3CDTF">2015-10-19T04:15:00Z</dcterms:modified>
</cp:coreProperties>
</file>